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2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2"/>
        </w:rPr>
        <w:t>关于《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</w:rPr>
        <w:t>202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</w:rPr>
        <w:t>年嘉兴市区便民设摊专项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规划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2"/>
        </w:rPr>
        <w:t>》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2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为征求社会各界意见，现将《202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年嘉兴市区便民设摊专项规划》予以公示。公示时间：202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日至202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日，共7天，公示期内，如有不同意见，请向嘉兴市综合行政执法局反映。联系电话：83377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；传真：83377260。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006" w:firstLineChars="15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嘉兴市综合行政执法局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491" w:firstLineChars="17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6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6" w:firstLineChars="200"/>
        <w:textAlignment w:val="auto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pStyle w:val="3"/>
      </w:pPr>
    </w:p>
    <w:p>
      <w:pPr>
        <w:pStyle w:val="4"/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</w:rPr>
        <w:t>202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kern w:val="0"/>
          <w:sz w:val="44"/>
          <w:szCs w:val="44"/>
        </w:rPr>
        <w:t>年嘉兴市区便民设摊专项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（公示稿）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根据《嘉兴市区城市道路公共场地设摊管理办法》，按照“疏堵结合、科学规划、合理设置、规范管理”的原则，结合市区实际，202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年度规划设置各类便民摊位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其中，南湖区辖区内设置摊位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个，秀洲区辖区内设置摊位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个，经济技术开发区（国际商务区）辖区内设置摊位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82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个。具体设摊数量与位置详见附表。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6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附件：1.202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年嘉兴市区便民设摊规划汇总表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615" w:firstLineChars="5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年嘉兴市区便民设摊规划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明细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表</w:t>
      </w:r>
    </w:p>
    <w:p>
      <w:pPr>
        <w:spacing w:line="320" w:lineRule="exact"/>
        <w:rPr>
          <w:rFonts w:ascii="黑体" w:hAnsi="宋体" w:eastAsia="黑体"/>
          <w:bCs/>
          <w:sz w:val="32"/>
          <w:szCs w:val="32"/>
        </w:rPr>
      </w:pPr>
    </w:p>
    <w:p>
      <w:pPr>
        <w:rPr>
          <w:rFonts w:hint="eastAsia" w:ascii="黑体" w:hAnsi="宋体" w:eastAsia="黑体"/>
          <w:bCs/>
          <w:sz w:val="32"/>
          <w:szCs w:val="32"/>
        </w:rPr>
        <w:sectPr>
          <w:footerReference r:id="rId3" w:type="default"/>
          <w:pgSz w:w="11906" w:h="16838"/>
          <w:pgMar w:top="1984" w:right="1531" w:bottom="1701" w:left="1531" w:header="851" w:footer="992" w:gutter="0"/>
          <w:cols w:space="0" w:num="1"/>
          <w:rtlGutter w:val="0"/>
          <w:docGrid w:type="linesAndChars" w:linePitch="312" w:charSpace="805"/>
        </w:sectPr>
      </w:pPr>
      <w:r>
        <w:rPr>
          <w:rFonts w:hint="eastAsia" w:ascii="黑体" w:hAnsi="宋体" w:eastAsia="黑体"/>
          <w:bCs/>
          <w:sz w:val="32"/>
          <w:szCs w:val="32"/>
        </w:rPr>
        <w:br w:type="page"/>
      </w:r>
    </w:p>
    <w:p>
      <w:pPr>
        <w:spacing w:line="320" w:lineRule="exac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附件：</w:t>
      </w:r>
      <w:r>
        <w:rPr>
          <w:rFonts w:hint="eastAsia" w:ascii="仿宋_GB2312" w:hAnsi="宋体" w:eastAsia="仿宋_GB2312"/>
          <w:bCs/>
          <w:sz w:val="32"/>
          <w:szCs w:val="32"/>
        </w:rPr>
        <w:t>1</w:t>
      </w:r>
    </w:p>
    <w:p>
      <w:pPr>
        <w:spacing w:line="320" w:lineRule="exact"/>
        <w:rPr>
          <w:rFonts w:ascii="仿宋_GB2312" w:eastAsia="仿宋_GB2312"/>
          <w:sz w:val="32"/>
          <w:szCs w:val="32"/>
        </w:rPr>
      </w:pPr>
    </w:p>
    <w:tbl>
      <w:tblPr>
        <w:tblStyle w:val="8"/>
        <w:tblpPr w:leftFromText="180" w:rightFromText="180" w:vertAnchor="text" w:horzAnchor="margin" w:tblpXSpec="center" w:tblpY="1032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08"/>
        <w:gridCol w:w="707"/>
        <w:gridCol w:w="708"/>
        <w:gridCol w:w="708"/>
        <w:gridCol w:w="708"/>
        <w:gridCol w:w="707"/>
        <w:gridCol w:w="708"/>
        <w:gridCol w:w="716"/>
        <w:gridCol w:w="708"/>
        <w:gridCol w:w="707"/>
        <w:gridCol w:w="711"/>
        <w:gridCol w:w="733"/>
        <w:gridCol w:w="775"/>
        <w:gridCol w:w="776"/>
        <w:gridCol w:w="788"/>
        <w:gridCol w:w="841"/>
        <w:gridCol w:w="765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5715</wp:posOffset>
                      </wp:positionV>
                      <wp:extent cx="787400" cy="932815"/>
                      <wp:effectExtent l="3810" t="3175" r="8890" b="16510"/>
                      <wp:wrapNone/>
                      <wp:docPr id="5" name="Lin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787400" cy="9328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4" o:spid="_x0000_s1026" o:spt="20" style="position:absolute;left:0pt;margin-left:-6.1pt;margin-top:0.45pt;height:73.45pt;width:62pt;z-index:251660288;mso-width-relative:page;mso-height-relative:page;" filled="f" stroked="t" coordsize="21600,21600" o:gfxdata="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BYA&#10;AABkcnMvUEsBAhQAFAAAAAgAh07iQEawOIjVAAAACAEAAA8AAAAAAAAAAQAgAAAAOAAAAGRycy9k&#10;b3ducmV2LnhtbFBLAQIUABQAAAAIAIdO4kBaPjiCtgEAAFkDAAAOAAAAAAAAAAEAIAAAADoBAABk&#10;cnMvZTJvRG9jLnhtbFBLBQYAAAAABgAGAFkBAABi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-1270</wp:posOffset>
                      </wp:positionV>
                      <wp:extent cx="972185" cy="323850"/>
                      <wp:effectExtent l="1270" t="4445" r="17145" b="14605"/>
                      <wp:wrapNone/>
                      <wp:docPr id="6" name="Lin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true"/>
                            </wps:cNvCnPr>
                            <wps:spPr bwMode="auto">
                              <a:xfrm>
                                <a:off x="0" y="0"/>
                                <a:ext cx="97218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3" o:spid="_x0000_s1026" o:spt="20" style="position:absolute;left:0pt;margin-left:-6.2pt;margin-top:-0.1pt;height:25.5pt;width:76.55pt;z-index:251659264;mso-width-relative:page;mso-height-relative:page;" filled="f" stroked="t" coordsize="21600,21600" o:gfxdata="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De/u9h1QAAAAgBAAAPAAAAAAAAAAEAIAAAADgAAABkcnMvZG93&#10;bnJldi54bWxQSwECFAAUAAAACACHTuJA30YaLrQBAABZAwAADgAAAAAAAAABACAAAAA6AQAAZHJz&#10;L2Uyb0RvYy54bWxQSwUGAAAAAAYABgBZAQAAY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单位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 </w:t>
            </w: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       数量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种类</w:t>
            </w: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南湖区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秀洲区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嘉兴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经济技术开发区（国际商务区）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东栅街道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建设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新兴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新嘉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解放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南湖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七星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小计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新城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高照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小计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城南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嘉北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塘汇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长水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街道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72" w:leftChars="-81" w:right="-108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物流园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小计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五芳斋早点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16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16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56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真真老老早点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6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25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早点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修理摊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12</w:t>
            </w:r>
          </w:p>
        </w:tc>
        <w:tc>
          <w:tcPr>
            <w:tcW w:w="7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18</w:t>
            </w:r>
          </w:p>
        </w:tc>
        <w:tc>
          <w:tcPr>
            <w:tcW w:w="7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24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13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</w:t>
            </w:r>
          </w:p>
        </w:tc>
        <w:tc>
          <w:tcPr>
            <w:tcW w:w="84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7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82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30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82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237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</w:rPr>
        <w:t>202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44"/>
          <w:szCs w:val="44"/>
        </w:rPr>
        <w:t>年嘉兴市区便民设摊规划汇总表</w:t>
      </w:r>
    </w:p>
    <w:p>
      <w:pPr>
        <w:spacing w:line="440" w:lineRule="exact"/>
        <w:jc w:val="center"/>
        <w:rPr>
          <w:rFonts w:ascii="宋体" w:hAnsi="宋体"/>
          <w:b/>
          <w:bCs/>
          <w:color w:val="000000"/>
          <w:kern w:val="0"/>
          <w:sz w:val="44"/>
          <w:szCs w:val="30"/>
        </w:rPr>
      </w:pPr>
    </w:p>
    <w:p>
      <w:pPr>
        <w:widowControl/>
        <w:jc w:val="left"/>
      </w:pPr>
    </w:p>
    <w:p>
      <w:pPr>
        <w:widowControl/>
        <w:jc w:val="left"/>
        <w:sectPr>
          <w:pgSz w:w="16838" w:h="11906" w:orient="landscape"/>
          <w:pgMar w:top="1701" w:right="1440" w:bottom="1417" w:left="1440" w:header="851" w:footer="992" w:gutter="0"/>
          <w:cols w:space="0" w:num="1"/>
          <w:rtlGutter w:val="0"/>
          <w:docGrid w:type="linesAndChars" w:linePitch="313" w:charSpace="819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>2</w:t>
      </w:r>
    </w:p>
    <w:p>
      <w:pPr>
        <w:jc w:val="center"/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202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年嘉兴市区便民设摊规划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  <w:lang w:eastAsia="zh-CN"/>
        </w:rPr>
        <w:t>明细</w:t>
      </w:r>
      <w:r>
        <w:rPr>
          <w:rFonts w:hint="eastAsia" w:ascii="CESI小标宋-GB2312" w:hAnsi="CESI小标宋-GB2312" w:eastAsia="CESI小标宋-GB2312" w:cs="CESI小标宋-GB2312"/>
          <w:b w:val="0"/>
          <w:bCs w:val="0"/>
          <w:sz w:val="44"/>
          <w:szCs w:val="44"/>
        </w:rPr>
        <w:t>表</w:t>
      </w:r>
    </w:p>
    <w:p>
      <w:pPr>
        <w:spacing w:line="240" w:lineRule="exact"/>
        <w:jc w:val="center"/>
        <w:rPr>
          <w:rFonts w:ascii="宋体" w:hAnsi="宋体"/>
          <w:b/>
          <w:bCs/>
          <w:spacing w:val="-24"/>
          <w:sz w:val="44"/>
        </w:rPr>
      </w:pPr>
    </w:p>
    <w:tbl>
      <w:tblPr>
        <w:tblStyle w:val="8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"/>
        <w:gridCol w:w="686"/>
        <w:gridCol w:w="887"/>
        <w:gridCol w:w="647"/>
        <w:gridCol w:w="6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4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4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种类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4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数量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-24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设摊位置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</w:t>
            </w:r>
          </w:p>
        </w:tc>
        <w:tc>
          <w:tcPr>
            <w:tcW w:w="6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东栅街道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</w:rPr>
              <w:t>1.五芳斋1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-2"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sz w:val="21"/>
                <w:szCs w:val="21"/>
              </w:rPr>
              <w:t>泾水路泾水公寓二期门口东侧10米、中环东路新妇幼保健院前南侧50米、凌公塘路蔚蓝花园门口东侧20米、景宜路广宜文苑门口北侧5米、文贤路文贤小区路口西侧5米、双溪路赞成丽景苑门口南侧20米、南溪东路庆丰苑门口西侧5米、南溪西路双溪花园门口西侧5米、云东路景湖花园门口北侧2米、中环南路文涛苑门口西侧30米、南江路书香雅园门口北侧5米、南溪西路紫竹名苑工行前路口西侧5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2.真真老老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南江路与望湖路西南侧5米、泾水路双溪花园二期门口西侧10米、双溪路皇都花苑南门口东侧10米处、望湖路郁金香花园北门东侧15米。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9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中环东路新妇幼保健院前北侧30米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庆丰路与广益路口东北角2米万好家居前。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"/>
              </w:rPr>
            </w:pPr>
          </w:p>
        </w:tc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pBdr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1.五芳斋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安乐路斜西街东北侧5米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环城北路二院门口西侧5米、勤俭路秀州路口西南侧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米、环城南路沈钧儒纪念馆门口东侧5米、秀州路好利得商场门口。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2.真真老老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丁家桥路彩虹街口东南侧6米、建国路梧桐树街口东南侧6米、建国南路与斜西街交叉口西北侧。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修理摊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秀州路勤俭路口向南20米、安乐路斜西街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东北侧内6米、安乐路中山路口向南10米、秀州路中山路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向北10米、秀州路中山路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口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向南30米、小西门横街禾兴路口内6米、环城南路砖桥街口北10米。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1.五芳斋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城南路城南花园进出口道路交叉口西南侧5米、中山路中医院南门西侧5米、越秀南路文纬路口东南侧、中环西路荣军医院西门南侧10米、文昌路嘉兴学院北门西侧5米、城南路真合路口西北侧、松鹤大道城南路口东北侧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2.真真老老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城南路516号城南路与怡南路交叉口东南侧2米、放鹤洲花园北区南门西侧、中医院南门东侧5米、荣军医院西门南侧10米处。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吉水路吉水菜场西门南侧35米、吉杨路和越秀南路东北侧80米、吉水路和吉杨路交叉口西北侧8米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、荣军医院西门公交站台左侧100米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修理摊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越秀南路和文昌路交叉口东南侧40米、越秀南路和文昌路交叉口东南侧45米、吉水路和吉安路交叉口东南侧3米。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1.五芳斋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禾兴北路青少年宫门口距禾兴北路5米、东升路东升路宾馆西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距东升路5米、同乐路城北路口西南侧距路口5米、百花新村门口距城北路5米、禾兴路同乐路口内5米、洪兴路妇女活动中心门口5米、禾兴北路西马桥社区门口南侧10米、禾兴北路西马桥菜场西侧距禾兴北路5米、东升路东升苑门口西侧距东升路10米、洪波路洪波中学边距洪波路10米、越秀北路竹桥新村门口北侧10米、建国南路嘉禾北京城对面西侧10米、越秀北路洪越路口内5米、洪波路电子小区门口东侧5米、东升东路人才市场边西侧10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2.真真老老4个：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三元路禾兴北路交叉口东南侧距路口5米、三元路和城北路交叉口西北侧距路口10米处、越秀北路电子小区西门北侧距越秀北路5米处、东升路嘉城景帆苑门口南5米处。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同乐路同乐社区门口、禾兴北路清河中学旁（距禾兴路10米）、洪兴路非机动车管理所南侧、禾兴路与同乐路口内10米、禾兴北路紫荆花歌厅西侧、禾兴北路西马桥菜场南门口、越秀北路竹桥街内50米、东升路清华社区门口、建国北路清华社区东门口距建国北路10米、洪波路戴梦得超市西侧距道路3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修理摊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洪兴路36所对面距洪兴路3米、洪兴路新南方对面、禾兴北路1183弄口内10米、禾兴北路西马桥停车场南、禾兴北路西马桥停车场北、越秀北路锦绣苑门口距越秀北路5米、禾兴北路穆河社区北侧距禾兴北路5米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  <w:lang w:eastAsia="zh-CN"/>
              </w:rPr>
              <w:t>、洪兴路非机动车管理所南侧</w:t>
            </w:r>
            <w:r>
              <w:rPr>
                <w:rFonts w:hint="eastAsia" w:ascii="仿宋_GB2312" w:hAnsi="仿宋_GB2312" w:eastAsia="仿宋_GB2312" w:cs="仿宋_GB2312"/>
                <w:spacing w:val="-4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解放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1.五芳斋7个：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东路创业路路口向西5米、东方路锦绣路路口南侧5米、东方路菜花泾美凌苑门口东5米、城东路与东升路交叉口佳源都市东门南侧100米、城东路国税大楼东10米、青龙街与大新路交叉口北10米、禾东公寓南大门向北5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2.真真老老</w:t>
            </w: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禾东公寓北区门口东侧10米处、解放路与大新路叉口东侧2米（电大南门口向南90米处）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周安路和环城东路交叉口北10米处、东方路中环北路交叉口西南角。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修理摊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大新路青龙街北10米处、大新路青龙街北30米处、大新路解放路路口西10米处、周安路禾东公寓东50米处。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五芳斋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三水湾医院南门北侧5米、万家花园大门口东侧5米、云洲苑发电厂门口南侧5米、三水湾中学对面向西5米、武警医院门口向北10米、南湖区三水湾东塔桥枫杨坊路口内5米、中环东路创业路向西5米、凌公塘路巴黎都市北门口向东5米、纺工路海棠苑门口向南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七星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1.五芳斋7个：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七星湘家荡中心农贸市场南门西侧3米、七星湘南公寓和顺路248号门口西侧10米、七星江南新家园里仁街20号边停车场口北侧3米、七星星桥路与桥埭路向东50米、锦带路湘都公寓万寿堂药房门口向西5米、嘉城绿都宜城路168号门口西侧5米、嘉城绿都宜城路芙蓉苑门口西侧10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2.真真老老6个：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七星里仁街白云坊门口东侧10米、七星里仁街综合农贸市场对面江南新家园载桑坊门口西侧5米、七星兴民路湘家荡医院对面汇众佳苑门口南侧5米、七星和顺路与吉子路交叉口向东10米、宜城路与创业路交叉口中国移动门口、兴民路荣盛观湖景园小区门口北侧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</w:t>
            </w: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6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1.五芳斋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木桥港路秀湖花苑南门口东侧20米、新洲路嘉业阳光城西侧公交站台北侧30米、聚贤路与新安路交叉口东北侧10米、东升西路木桥港南区北门口路口往里2米、聚贤路与中山西路十字路口西北角往北100米、大德路与木桥港路十字路口向南50米、东升西路南侧海洋汽修对面、秀圣路秀圣花园南侧5米、秀丽路与思家路十字路口西侧30米、秀洲大道金盛花苑公交车站台南侧10米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Chars="0" w:right="0" w:rightChars="0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2.真真老老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东升路与秀庄路交叉口往西20米、洪殷路佳园小区对面站台东侧20米。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6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1.五芳斋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唯胜路博尔玛创新园东门北侧5米、高桥路高桥花园南区北门西侧8米、新农路新义新村东区北门东侧5米、新乐路高桥花园南区西门南侧10米、新塍大道泾港花苑东门南侧2米、新农路与新乐路交叉口向南30米、唯胜路新义小区西区东门南侧8米、秀新路与洪业路口西南侧3米、洪高路移动营业厅东侧3米、秀清路与龙盛路交叉口东南侧20米、秀园路龙盛右岸名邸门口北侧2米、秀清路与洪兴路交叉口西南侧20米、秀中路与洪贤路交叉口东北侧10米、康和路安波褔园区东门东北侧5米、洪高路长久驾校门口东侧3米、浙江嘉欣丝绸工业园北门口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0"/>
              <w:textAlignment w:val="auto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2.真真老老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加创路与新农路交叉口往西30米、康和路中节能产业园门口往南10米。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区</w:t>
            </w:r>
          </w:p>
        </w:tc>
        <w:tc>
          <w:tcPr>
            <w:tcW w:w="6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城南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五芳斋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18个：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文昌路梁林帆影庄门口东侧5米、创新路人才公寓门口南侧5米、长桥路长新公寓二期门口北侧5米、昌盛南路元一柏庄一期门口北侧5米、开禧路禾源新都一期门口东北侧5米、开禧路禾源新都二期门口东北侧向内5米、昌盛南路玫瑰恬园大门南侧5米、万历路与广穹路交叉口向西10米、城南路常睦路口北侧10米、丰华路幸福家园菜场东门口北侧5米、长桥路长新公寓四期门口西北侧5米、银河路天乐苑门口南侧10米、越秀南路姜家村小区门口前50米、翠柳路长新小区一期门口南侧5米、永高路莲都超市门口东侧5米、翠柳路振业路向东20米、万历路百妙公寓二期南侧10米、城南路金穗月亮湾门口西侧20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真真老老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6个：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翠柳路长新公寓门口北侧5米、红微路38号智睿大厦门口南侧5米、翠柳路长新公寓南2区（西门口）南侧5米、城南路与振业路交叉口西南侧5米、昌盛路与文博路交叉口东北侧5米、丰华路幸福家园西大门北侧3米。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嘉北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五芳斋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12个：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禾兴北路阳光小区门口南侧5米、云海路阳海景怡南区门口东南侧5米、昌盛中路昌盛花园A区门口南侧5米、禾兴北路阳海景怡北区门口西南侧5米、常秀街昌盛花园B区门口北侧5米、洪兴路陆家苑门口西侧5米、禾兴北路穆溪左岸门口北侧5米、中山西路金都景苑北门东侧5米、百墅路嘉州美都小区门口南侧5米、禾平街斯比泰公寓门口北侧5米、同德路冬青路向东5米、常秀街紫园门口斜对面10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真真老老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5个：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洪殷路皇马公寓北门口东侧10米、洪仁路洪仁苑门口东侧10米、洪兴花园北区门口西侧10米、洪波路米兰风景北区门口西侧10米、禾兴北路阳光小区东门北侧5米。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86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修理摊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禾兴北路与同心路叉口往西15米。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塘汇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五芳斋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7个：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东方路与锦绣路口东方路向南5米、正原路与平东路向东5米、和风路新禾家苑门口东侧5米、城东路与永政路交叉口东北侧10米、鸣羊路与章园路向北5米、正原路与岗山路向南5米、周安路茶香坊西区南门西侧5米。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真真老老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6个：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章园路与鸣羊路交叉口西北侧5米、塘汇路与养正路交叉口东侧5米、章园路茶香坊北区门口西侧5米、塘汇路嘉兴众恒汽车部件厂门口西侧5米、城东路与永政路交叉口西侧5米、鸣羊路华玉佳苑门口北侧5米。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长水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街道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五芳斋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16个：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文贤路举秀苑边益民超市门口东侧5米、马塘路新气象路东南侧10米、双溪路与广益路西南侧靠南20米、由拳路中南公寓门口东侧5米、商务大道石堰北区东门南侧5米、五环洞路世贸新城门口西侧5米、新气象路府南一期门口北侧5米、新气象路府南二期门口北侧5米、南泉路石雪小区门口东侧5米、檇李路石堰苑南区北门口西侧5米、塘桥路庆丰路西南侧向南10米、由拳路云东小区南门口东侧5米、花园路东菱阳光乐园对面南侧5米、珠庵路府南三期门口东侧5米、普民路与乌桥路交叉口东北侧5米、东至路万兴苑南门西侧10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真真老老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4个：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由拳路云东公寓门口西侧10米、乌桥路河畔名邸北门口西5米、富润路熙华珑园西门北侧5米、新气象路槜李路永丰公寓南门口西侧5米。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94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商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交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园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放心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早点</w:t>
            </w:r>
          </w:p>
        </w:tc>
        <w:tc>
          <w:tcPr>
            <w:tcW w:w="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五芳斋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3个：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文昌西路新月公寓门口东侧5米、广穹路与市场路口往东10米、市场路粮油批发市场门口对面东侧10米。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Cs/>
                <w:spacing w:val="-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真真老老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  <w:lang w:val="en-US" w:eastAsia="zh-CN"/>
              </w:rPr>
              <w:t>4个：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val="en-US" w:eastAsia="zh-CN"/>
              </w:rPr>
              <w:t>市场路建材市场5号门北侧2米、文昌路新月公寓门口西侧5米、市场路新月公寓西门南侧3米、文昌路万盛家园南大门西5米。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AndChars" w:linePitch="313" w:charSpace="1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1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9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1C"/>
    <w:rsid w:val="00001F19"/>
    <w:rsid w:val="000035C0"/>
    <w:rsid w:val="00006321"/>
    <w:rsid w:val="00011D30"/>
    <w:rsid w:val="00027607"/>
    <w:rsid w:val="00027AA9"/>
    <w:rsid w:val="00031A09"/>
    <w:rsid w:val="00032DF8"/>
    <w:rsid w:val="0003337D"/>
    <w:rsid w:val="00045C12"/>
    <w:rsid w:val="000523A2"/>
    <w:rsid w:val="00056EE9"/>
    <w:rsid w:val="00060FDE"/>
    <w:rsid w:val="00061C91"/>
    <w:rsid w:val="00061EF9"/>
    <w:rsid w:val="00062331"/>
    <w:rsid w:val="00064BCB"/>
    <w:rsid w:val="00066E5E"/>
    <w:rsid w:val="00072FE5"/>
    <w:rsid w:val="00073DDD"/>
    <w:rsid w:val="00085A91"/>
    <w:rsid w:val="00086AF4"/>
    <w:rsid w:val="00087A0A"/>
    <w:rsid w:val="00095726"/>
    <w:rsid w:val="00095BC6"/>
    <w:rsid w:val="0009679E"/>
    <w:rsid w:val="000A459C"/>
    <w:rsid w:val="000B1F1C"/>
    <w:rsid w:val="000C6693"/>
    <w:rsid w:val="000D4C39"/>
    <w:rsid w:val="000E01F5"/>
    <w:rsid w:val="000E199C"/>
    <w:rsid w:val="000E4052"/>
    <w:rsid w:val="000E452F"/>
    <w:rsid w:val="000E6C05"/>
    <w:rsid w:val="000F1585"/>
    <w:rsid w:val="000F2375"/>
    <w:rsid w:val="000F4382"/>
    <w:rsid w:val="00106217"/>
    <w:rsid w:val="00106991"/>
    <w:rsid w:val="00110DF0"/>
    <w:rsid w:val="00123F97"/>
    <w:rsid w:val="0013015B"/>
    <w:rsid w:val="00136241"/>
    <w:rsid w:val="00137C93"/>
    <w:rsid w:val="00143EC8"/>
    <w:rsid w:val="00146F87"/>
    <w:rsid w:val="00151E04"/>
    <w:rsid w:val="00155032"/>
    <w:rsid w:val="001551F8"/>
    <w:rsid w:val="0016152D"/>
    <w:rsid w:val="00161EEA"/>
    <w:rsid w:val="00163EEB"/>
    <w:rsid w:val="00172E32"/>
    <w:rsid w:val="00173441"/>
    <w:rsid w:val="00173596"/>
    <w:rsid w:val="0017431C"/>
    <w:rsid w:val="00177B1F"/>
    <w:rsid w:val="00180243"/>
    <w:rsid w:val="0018167B"/>
    <w:rsid w:val="00182EEF"/>
    <w:rsid w:val="00184D52"/>
    <w:rsid w:val="00186198"/>
    <w:rsid w:val="00187EA4"/>
    <w:rsid w:val="001901DE"/>
    <w:rsid w:val="001942F4"/>
    <w:rsid w:val="00195F93"/>
    <w:rsid w:val="0019730D"/>
    <w:rsid w:val="001A0C2F"/>
    <w:rsid w:val="001A71DC"/>
    <w:rsid w:val="001B17CF"/>
    <w:rsid w:val="001B3D7A"/>
    <w:rsid w:val="001B4E3C"/>
    <w:rsid w:val="001B571D"/>
    <w:rsid w:val="001C1DF8"/>
    <w:rsid w:val="001C42DF"/>
    <w:rsid w:val="001C5C5D"/>
    <w:rsid w:val="001D1584"/>
    <w:rsid w:val="001D1EE5"/>
    <w:rsid w:val="001D5AB3"/>
    <w:rsid w:val="001D7F6F"/>
    <w:rsid w:val="001E1C5D"/>
    <w:rsid w:val="001E2F29"/>
    <w:rsid w:val="001E5919"/>
    <w:rsid w:val="001F5730"/>
    <w:rsid w:val="001F59D9"/>
    <w:rsid w:val="001F5B90"/>
    <w:rsid w:val="001F6155"/>
    <w:rsid w:val="001F792F"/>
    <w:rsid w:val="002046D6"/>
    <w:rsid w:val="00204FB3"/>
    <w:rsid w:val="0022043D"/>
    <w:rsid w:val="00221F38"/>
    <w:rsid w:val="0022404B"/>
    <w:rsid w:val="002272C0"/>
    <w:rsid w:val="00236B10"/>
    <w:rsid w:val="00242FC0"/>
    <w:rsid w:val="002471B0"/>
    <w:rsid w:val="00247A0A"/>
    <w:rsid w:val="00252B18"/>
    <w:rsid w:val="0025354B"/>
    <w:rsid w:val="00256A70"/>
    <w:rsid w:val="00256F06"/>
    <w:rsid w:val="00275A59"/>
    <w:rsid w:val="00276184"/>
    <w:rsid w:val="00276401"/>
    <w:rsid w:val="0027751D"/>
    <w:rsid w:val="00277F5F"/>
    <w:rsid w:val="00277F9D"/>
    <w:rsid w:val="002859DC"/>
    <w:rsid w:val="00292B44"/>
    <w:rsid w:val="00297759"/>
    <w:rsid w:val="002A5BC4"/>
    <w:rsid w:val="002A6863"/>
    <w:rsid w:val="002A7970"/>
    <w:rsid w:val="002B008D"/>
    <w:rsid w:val="002B0327"/>
    <w:rsid w:val="002B05D5"/>
    <w:rsid w:val="002B0AD0"/>
    <w:rsid w:val="002B0FF5"/>
    <w:rsid w:val="002B1F1D"/>
    <w:rsid w:val="002B24D6"/>
    <w:rsid w:val="002B2CC7"/>
    <w:rsid w:val="002B45D0"/>
    <w:rsid w:val="002B4797"/>
    <w:rsid w:val="002C1ADE"/>
    <w:rsid w:val="002D1F8F"/>
    <w:rsid w:val="002E01BB"/>
    <w:rsid w:val="002E101E"/>
    <w:rsid w:val="002E711B"/>
    <w:rsid w:val="002E7835"/>
    <w:rsid w:val="002F19B8"/>
    <w:rsid w:val="002F3E3E"/>
    <w:rsid w:val="0030327E"/>
    <w:rsid w:val="00305B67"/>
    <w:rsid w:val="00306F9F"/>
    <w:rsid w:val="003100E7"/>
    <w:rsid w:val="00310479"/>
    <w:rsid w:val="00313352"/>
    <w:rsid w:val="003203EF"/>
    <w:rsid w:val="003216DA"/>
    <w:rsid w:val="0032421D"/>
    <w:rsid w:val="003350A3"/>
    <w:rsid w:val="00340633"/>
    <w:rsid w:val="00341C85"/>
    <w:rsid w:val="00344CDB"/>
    <w:rsid w:val="0035157A"/>
    <w:rsid w:val="003527A0"/>
    <w:rsid w:val="003641EF"/>
    <w:rsid w:val="0036659E"/>
    <w:rsid w:val="003670A8"/>
    <w:rsid w:val="00367D5D"/>
    <w:rsid w:val="00367DF2"/>
    <w:rsid w:val="00367E2E"/>
    <w:rsid w:val="00372D68"/>
    <w:rsid w:val="003736DA"/>
    <w:rsid w:val="00375A74"/>
    <w:rsid w:val="003763CF"/>
    <w:rsid w:val="003808EB"/>
    <w:rsid w:val="00380E27"/>
    <w:rsid w:val="00381D24"/>
    <w:rsid w:val="003824BC"/>
    <w:rsid w:val="00386BED"/>
    <w:rsid w:val="00387A02"/>
    <w:rsid w:val="00387AA3"/>
    <w:rsid w:val="00387BE2"/>
    <w:rsid w:val="003901D7"/>
    <w:rsid w:val="00391B0B"/>
    <w:rsid w:val="003923B2"/>
    <w:rsid w:val="0039340F"/>
    <w:rsid w:val="003950C5"/>
    <w:rsid w:val="003A58BC"/>
    <w:rsid w:val="003B047E"/>
    <w:rsid w:val="003B1605"/>
    <w:rsid w:val="003B2D45"/>
    <w:rsid w:val="003C445C"/>
    <w:rsid w:val="003C7827"/>
    <w:rsid w:val="003D1235"/>
    <w:rsid w:val="003D1535"/>
    <w:rsid w:val="003D2C18"/>
    <w:rsid w:val="003D5422"/>
    <w:rsid w:val="003D6EB6"/>
    <w:rsid w:val="003F074E"/>
    <w:rsid w:val="003F51BB"/>
    <w:rsid w:val="003F65F8"/>
    <w:rsid w:val="004018A7"/>
    <w:rsid w:val="004062A1"/>
    <w:rsid w:val="00407D13"/>
    <w:rsid w:val="004103E2"/>
    <w:rsid w:val="004113AF"/>
    <w:rsid w:val="00413998"/>
    <w:rsid w:val="004143A6"/>
    <w:rsid w:val="00416CFD"/>
    <w:rsid w:val="004230D0"/>
    <w:rsid w:val="004236B2"/>
    <w:rsid w:val="004246A6"/>
    <w:rsid w:val="0043207D"/>
    <w:rsid w:val="00434ABA"/>
    <w:rsid w:val="004350B0"/>
    <w:rsid w:val="00445005"/>
    <w:rsid w:val="00450CAB"/>
    <w:rsid w:val="00455079"/>
    <w:rsid w:val="00456835"/>
    <w:rsid w:val="004609E2"/>
    <w:rsid w:val="00461453"/>
    <w:rsid w:val="00463C84"/>
    <w:rsid w:val="00464128"/>
    <w:rsid w:val="00465FF7"/>
    <w:rsid w:val="00474501"/>
    <w:rsid w:val="00492881"/>
    <w:rsid w:val="00494832"/>
    <w:rsid w:val="00497718"/>
    <w:rsid w:val="004A1D1F"/>
    <w:rsid w:val="004A2417"/>
    <w:rsid w:val="004A59DE"/>
    <w:rsid w:val="004B0198"/>
    <w:rsid w:val="004B091A"/>
    <w:rsid w:val="004D2EA9"/>
    <w:rsid w:val="004D2F2D"/>
    <w:rsid w:val="004D4399"/>
    <w:rsid w:val="004E1696"/>
    <w:rsid w:val="004E1A9D"/>
    <w:rsid w:val="004E1B43"/>
    <w:rsid w:val="004E4DB7"/>
    <w:rsid w:val="004E7E29"/>
    <w:rsid w:val="004F4207"/>
    <w:rsid w:val="004F4672"/>
    <w:rsid w:val="004F52D8"/>
    <w:rsid w:val="004F6925"/>
    <w:rsid w:val="00503B00"/>
    <w:rsid w:val="00504483"/>
    <w:rsid w:val="00507A0B"/>
    <w:rsid w:val="00514028"/>
    <w:rsid w:val="00515D0A"/>
    <w:rsid w:val="00523AC8"/>
    <w:rsid w:val="00525F6A"/>
    <w:rsid w:val="00526EBC"/>
    <w:rsid w:val="005318FC"/>
    <w:rsid w:val="005323EE"/>
    <w:rsid w:val="00533A05"/>
    <w:rsid w:val="00534A6C"/>
    <w:rsid w:val="00537F36"/>
    <w:rsid w:val="00543F1E"/>
    <w:rsid w:val="00546809"/>
    <w:rsid w:val="00556606"/>
    <w:rsid w:val="005575F9"/>
    <w:rsid w:val="00567CE0"/>
    <w:rsid w:val="005700B8"/>
    <w:rsid w:val="00570C6A"/>
    <w:rsid w:val="005750C8"/>
    <w:rsid w:val="005757C5"/>
    <w:rsid w:val="00581E5D"/>
    <w:rsid w:val="0058440E"/>
    <w:rsid w:val="00586B83"/>
    <w:rsid w:val="00594733"/>
    <w:rsid w:val="00595DFD"/>
    <w:rsid w:val="00596CFA"/>
    <w:rsid w:val="005A383C"/>
    <w:rsid w:val="005A481E"/>
    <w:rsid w:val="005B12BA"/>
    <w:rsid w:val="005B7A1F"/>
    <w:rsid w:val="005C0FD7"/>
    <w:rsid w:val="005C2358"/>
    <w:rsid w:val="005C4620"/>
    <w:rsid w:val="005C630F"/>
    <w:rsid w:val="005D208F"/>
    <w:rsid w:val="005D30B3"/>
    <w:rsid w:val="005D32D9"/>
    <w:rsid w:val="005E14E6"/>
    <w:rsid w:val="005E6DAC"/>
    <w:rsid w:val="005F5EEF"/>
    <w:rsid w:val="005F7CFC"/>
    <w:rsid w:val="006013DB"/>
    <w:rsid w:val="00601ABD"/>
    <w:rsid w:val="006120FD"/>
    <w:rsid w:val="00612389"/>
    <w:rsid w:val="00612400"/>
    <w:rsid w:val="00612659"/>
    <w:rsid w:val="00621B61"/>
    <w:rsid w:val="00621CF7"/>
    <w:rsid w:val="00624309"/>
    <w:rsid w:val="0062506E"/>
    <w:rsid w:val="0063519E"/>
    <w:rsid w:val="00642B33"/>
    <w:rsid w:val="006444B6"/>
    <w:rsid w:val="00645475"/>
    <w:rsid w:val="006501EC"/>
    <w:rsid w:val="00654A14"/>
    <w:rsid w:val="00665F73"/>
    <w:rsid w:val="0066667E"/>
    <w:rsid w:val="00673B5D"/>
    <w:rsid w:val="00674C96"/>
    <w:rsid w:val="00675078"/>
    <w:rsid w:val="006763E4"/>
    <w:rsid w:val="0068043F"/>
    <w:rsid w:val="006826E7"/>
    <w:rsid w:val="006831DE"/>
    <w:rsid w:val="0068474D"/>
    <w:rsid w:val="00685604"/>
    <w:rsid w:val="00685989"/>
    <w:rsid w:val="00685FDF"/>
    <w:rsid w:val="00692680"/>
    <w:rsid w:val="00693828"/>
    <w:rsid w:val="00694484"/>
    <w:rsid w:val="006960F3"/>
    <w:rsid w:val="0069612C"/>
    <w:rsid w:val="006A25FA"/>
    <w:rsid w:val="006A5C90"/>
    <w:rsid w:val="006B401D"/>
    <w:rsid w:val="006B51CF"/>
    <w:rsid w:val="006B624F"/>
    <w:rsid w:val="006C2994"/>
    <w:rsid w:val="006C37F4"/>
    <w:rsid w:val="006D0217"/>
    <w:rsid w:val="006D2849"/>
    <w:rsid w:val="006D4696"/>
    <w:rsid w:val="006D4FD2"/>
    <w:rsid w:val="006D50C0"/>
    <w:rsid w:val="006D58BE"/>
    <w:rsid w:val="006E144D"/>
    <w:rsid w:val="006F0F6C"/>
    <w:rsid w:val="006F31AE"/>
    <w:rsid w:val="006F5F79"/>
    <w:rsid w:val="00703009"/>
    <w:rsid w:val="0070432C"/>
    <w:rsid w:val="007063A8"/>
    <w:rsid w:val="007101AE"/>
    <w:rsid w:val="0072698F"/>
    <w:rsid w:val="00731B7A"/>
    <w:rsid w:val="00741FE9"/>
    <w:rsid w:val="0074235C"/>
    <w:rsid w:val="0074590D"/>
    <w:rsid w:val="0074686A"/>
    <w:rsid w:val="00751D0E"/>
    <w:rsid w:val="00752D0D"/>
    <w:rsid w:val="0076198F"/>
    <w:rsid w:val="00763275"/>
    <w:rsid w:val="0076724C"/>
    <w:rsid w:val="00770F9A"/>
    <w:rsid w:val="00776235"/>
    <w:rsid w:val="007826E1"/>
    <w:rsid w:val="00784C76"/>
    <w:rsid w:val="007878FA"/>
    <w:rsid w:val="00790FFB"/>
    <w:rsid w:val="00791224"/>
    <w:rsid w:val="00791F27"/>
    <w:rsid w:val="0079712E"/>
    <w:rsid w:val="00797C1F"/>
    <w:rsid w:val="007A11E5"/>
    <w:rsid w:val="007A4A17"/>
    <w:rsid w:val="007A5BA6"/>
    <w:rsid w:val="007A5F66"/>
    <w:rsid w:val="007B2A09"/>
    <w:rsid w:val="007B2B6F"/>
    <w:rsid w:val="007B36E0"/>
    <w:rsid w:val="007B59E7"/>
    <w:rsid w:val="007C1177"/>
    <w:rsid w:val="007C376C"/>
    <w:rsid w:val="007C6146"/>
    <w:rsid w:val="007D24C4"/>
    <w:rsid w:val="007D3062"/>
    <w:rsid w:val="007F04FB"/>
    <w:rsid w:val="007F0D9E"/>
    <w:rsid w:val="007F32A4"/>
    <w:rsid w:val="007F3671"/>
    <w:rsid w:val="007F4FEC"/>
    <w:rsid w:val="007F767F"/>
    <w:rsid w:val="008020CC"/>
    <w:rsid w:val="00803A0F"/>
    <w:rsid w:val="008045B4"/>
    <w:rsid w:val="00804869"/>
    <w:rsid w:val="008101DC"/>
    <w:rsid w:val="008137D7"/>
    <w:rsid w:val="00814F1B"/>
    <w:rsid w:val="00821D1B"/>
    <w:rsid w:val="00822AC3"/>
    <w:rsid w:val="0082359E"/>
    <w:rsid w:val="00827E7F"/>
    <w:rsid w:val="00832C4E"/>
    <w:rsid w:val="00833F9E"/>
    <w:rsid w:val="00835D18"/>
    <w:rsid w:val="00845003"/>
    <w:rsid w:val="008457AC"/>
    <w:rsid w:val="008458F2"/>
    <w:rsid w:val="00851794"/>
    <w:rsid w:val="0085680B"/>
    <w:rsid w:val="008606A3"/>
    <w:rsid w:val="00860C43"/>
    <w:rsid w:val="00866378"/>
    <w:rsid w:val="00866CAD"/>
    <w:rsid w:val="008721FA"/>
    <w:rsid w:val="0087468E"/>
    <w:rsid w:val="00876FBD"/>
    <w:rsid w:val="00880662"/>
    <w:rsid w:val="00886F79"/>
    <w:rsid w:val="00891952"/>
    <w:rsid w:val="0089711A"/>
    <w:rsid w:val="008975A5"/>
    <w:rsid w:val="008A0EFF"/>
    <w:rsid w:val="008A5CCC"/>
    <w:rsid w:val="008B16B0"/>
    <w:rsid w:val="008B24E4"/>
    <w:rsid w:val="008B3F36"/>
    <w:rsid w:val="008B475D"/>
    <w:rsid w:val="008B5F1D"/>
    <w:rsid w:val="008C53BB"/>
    <w:rsid w:val="008C6890"/>
    <w:rsid w:val="008C7039"/>
    <w:rsid w:val="008C785E"/>
    <w:rsid w:val="008D3CC9"/>
    <w:rsid w:val="008D4DCC"/>
    <w:rsid w:val="008E40F5"/>
    <w:rsid w:val="008E442E"/>
    <w:rsid w:val="008E5FB6"/>
    <w:rsid w:val="008E79EF"/>
    <w:rsid w:val="008F087D"/>
    <w:rsid w:val="008F491B"/>
    <w:rsid w:val="008F5A5A"/>
    <w:rsid w:val="00903876"/>
    <w:rsid w:val="00903ADD"/>
    <w:rsid w:val="0090550E"/>
    <w:rsid w:val="009057D8"/>
    <w:rsid w:val="009176D7"/>
    <w:rsid w:val="009247A0"/>
    <w:rsid w:val="009248D4"/>
    <w:rsid w:val="00925DE0"/>
    <w:rsid w:val="009404AC"/>
    <w:rsid w:val="0094293D"/>
    <w:rsid w:val="00942D6F"/>
    <w:rsid w:val="0094371D"/>
    <w:rsid w:val="009468E9"/>
    <w:rsid w:val="00954D3B"/>
    <w:rsid w:val="00954FE1"/>
    <w:rsid w:val="00960AD4"/>
    <w:rsid w:val="00963689"/>
    <w:rsid w:val="00963C78"/>
    <w:rsid w:val="00971DE4"/>
    <w:rsid w:val="00972DAE"/>
    <w:rsid w:val="009736D9"/>
    <w:rsid w:val="00973B14"/>
    <w:rsid w:val="009747ED"/>
    <w:rsid w:val="009768C9"/>
    <w:rsid w:val="00980618"/>
    <w:rsid w:val="00983AD0"/>
    <w:rsid w:val="00985A7E"/>
    <w:rsid w:val="009A0D87"/>
    <w:rsid w:val="009A189A"/>
    <w:rsid w:val="009A5414"/>
    <w:rsid w:val="009A7075"/>
    <w:rsid w:val="009B046B"/>
    <w:rsid w:val="009B38B3"/>
    <w:rsid w:val="009C07B7"/>
    <w:rsid w:val="009C36CA"/>
    <w:rsid w:val="009C5500"/>
    <w:rsid w:val="009C7CB2"/>
    <w:rsid w:val="009D00EA"/>
    <w:rsid w:val="009D47D5"/>
    <w:rsid w:val="009D7F52"/>
    <w:rsid w:val="009E166F"/>
    <w:rsid w:val="009F0EE1"/>
    <w:rsid w:val="009F2496"/>
    <w:rsid w:val="009F658A"/>
    <w:rsid w:val="00A00484"/>
    <w:rsid w:val="00A02473"/>
    <w:rsid w:val="00A03569"/>
    <w:rsid w:val="00A039C3"/>
    <w:rsid w:val="00A1055B"/>
    <w:rsid w:val="00A10A89"/>
    <w:rsid w:val="00A11EE2"/>
    <w:rsid w:val="00A13E08"/>
    <w:rsid w:val="00A23E08"/>
    <w:rsid w:val="00A308E7"/>
    <w:rsid w:val="00A335A3"/>
    <w:rsid w:val="00A33E8D"/>
    <w:rsid w:val="00A3665D"/>
    <w:rsid w:val="00A37797"/>
    <w:rsid w:val="00A40CE3"/>
    <w:rsid w:val="00A42635"/>
    <w:rsid w:val="00A43A93"/>
    <w:rsid w:val="00A461B6"/>
    <w:rsid w:val="00A46DE4"/>
    <w:rsid w:val="00A51749"/>
    <w:rsid w:val="00A64FE0"/>
    <w:rsid w:val="00A65C18"/>
    <w:rsid w:val="00A72DB3"/>
    <w:rsid w:val="00A85BD2"/>
    <w:rsid w:val="00A91273"/>
    <w:rsid w:val="00A92675"/>
    <w:rsid w:val="00A96033"/>
    <w:rsid w:val="00A976B2"/>
    <w:rsid w:val="00AA09A0"/>
    <w:rsid w:val="00AB0FBB"/>
    <w:rsid w:val="00AB4E8A"/>
    <w:rsid w:val="00AC1586"/>
    <w:rsid w:val="00AC1EDF"/>
    <w:rsid w:val="00AC28B8"/>
    <w:rsid w:val="00AC67A5"/>
    <w:rsid w:val="00AC7669"/>
    <w:rsid w:val="00AD2049"/>
    <w:rsid w:val="00AE08E8"/>
    <w:rsid w:val="00AE2DD7"/>
    <w:rsid w:val="00AE5B78"/>
    <w:rsid w:val="00AF25B1"/>
    <w:rsid w:val="00AF2CE7"/>
    <w:rsid w:val="00AF3074"/>
    <w:rsid w:val="00B00046"/>
    <w:rsid w:val="00B00825"/>
    <w:rsid w:val="00B1148C"/>
    <w:rsid w:val="00B17CE9"/>
    <w:rsid w:val="00B22F04"/>
    <w:rsid w:val="00B27E1A"/>
    <w:rsid w:val="00B27E54"/>
    <w:rsid w:val="00B34610"/>
    <w:rsid w:val="00B403D4"/>
    <w:rsid w:val="00B42440"/>
    <w:rsid w:val="00B4440D"/>
    <w:rsid w:val="00B450E5"/>
    <w:rsid w:val="00B45CC1"/>
    <w:rsid w:val="00B523A2"/>
    <w:rsid w:val="00B55AFB"/>
    <w:rsid w:val="00B61868"/>
    <w:rsid w:val="00B621D0"/>
    <w:rsid w:val="00B630AA"/>
    <w:rsid w:val="00B63FA5"/>
    <w:rsid w:val="00B649C2"/>
    <w:rsid w:val="00B668A2"/>
    <w:rsid w:val="00B73F0D"/>
    <w:rsid w:val="00B74DDD"/>
    <w:rsid w:val="00B76A18"/>
    <w:rsid w:val="00B82E5F"/>
    <w:rsid w:val="00B877EA"/>
    <w:rsid w:val="00B90108"/>
    <w:rsid w:val="00B916D3"/>
    <w:rsid w:val="00B93995"/>
    <w:rsid w:val="00B95088"/>
    <w:rsid w:val="00BA24D0"/>
    <w:rsid w:val="00BA32A2"/>
    <w:rsid w:val="00BA3D9E"/>
    <w:rsid w:val="00BA440C"/>
    <w:rsid w:val="00BB3763"/>
    <w:rsid w:val="00BB605A"/>
    <w:rsid w:val="00BC073E"/>
    <w:rsid w:val="00BC0DB6"/>
    <w:rsid w:val="00BC4F72"/>
    <w:rsid w:val="00BC59BE"/>
    <w:rsid w:val="00BC7D17"/>
    <w:rsid w:val="00BD1FD8"/>
    <w:rsid w:val="00BD2904"/>
    <w:rsid w:val="00BD4404"/>
    <w:rsid w:val="00BD675C"/>
    <w:rsid w:val="00BE637E"/>
    <w:rsid w:val="00BF0C68"/>
    <w:rsid w:val="00BF2834"/>
    <w:rsid w:val="00BF36FB"/>
    <w:rsid w:val="00C0284F"/>
    <w:rsid w:val="00C10470"/>
    <w:rsid w:val="00C127C2"/>
    <w:rsid w:val="00C130BE"/>
    <w:rsid w:val="00C206B0"/>
    <w:rsid w:val="00C311CC"/>
    <w:rsid w:val="00C41EEB"/>
    <w:rsid w:val="00C531FE"/>
    <w:rsid w:val="00C54CD0"/>
    <w:rsid w:val="00C555F6"/>
    <w:rsid w:val="00C55E39"/>
    <w:rsid w:val="00C55FE2"/>
    <w:rsid w:val="00C76E89"/>
    <w:rsid w:val="00C77D53"/>
    <w:rsid w:val="00C80407"/>
    <w:rsid w:val="00C857AC"/>
    <w:rsid w:val="00C8639B"/>
    <w:rsid w:val="00C865D3"/>
    <w:rsid w:val="00C908C8"/>
    <w:rsid w:val="00C9725C"/>
    <w:rsid w:val="00CA2B09"/>
    <w:rsid w:val="00CA5F8E"/>
    <w:rsid w:val="00CA7A15"/>
    <w:rsid w:val="00CB3CC2"/>
    <w:rsid w:val="00CB43A3"/>
    <w:rsid w:val="00CB51DC"/>
    <w:rsid w:val="00CC2012"/>
    <w:rsid w:val="00CC209F"/>
    <w:rsid w:val="00CC63A4"/>
    <w:rsid w:val="00CC789E"/>
    <w:rsid w:val="00CD12D3"/>
    <w:rsid w:val="00CD4264"/>
    <w:rsid w:val="00CE1A2D"/>
    <w:rsid w:val="00CE43C9"/>
    <w:rsid w:val="00CE513F"/>
    <w:rsid w:val="00CF0A9B"/>
    <w:rsid w:val="00CF56D1"/>
    <w:rsid w:val="00D0304F"/>
    <w:rsid w:val="00D13C93"/>
    <w:rsid w:val="00D1725F"/>
    <w:rsid w:val="00D21F02"/>
    <w:rsid w:val="00D23C5E"/>
    <w:rsid w:val="00D23D96"/>
    <w:rsid w:val="00D312A8"/>
    <w:rsid w:val="00D319A3"/>
    <w:rsid w:val="00D35761"/>
    <w:rsid w:val="00D35DB3"/>
    <w:rsid w:val="00D3699C"/>
    <w:rsid w:val="00D43989"/>
    <w:rsid w:val="00D45045"/>
    <w:rsid w:val="00D465E8"/>
    <w:rsid w:val="00D47331"/>
    <w:rsid w:val="00D54453"/>
    <w:rsid w:val="00D67C5B"/>
    <w:rsid w:val="00D715FC"/>
    <w:rsid w:val="00D74163"/>
    <w:rsid w:val="00D74D4D"/>
    <w:rsid w:val="00D816FB"/>
    <w:rsid w:val="00D8294B"/>
    <w:rsid w:val="00D84026"/>
    <w:rsid w:val="00D912C9"/>
    <w:rsid w:val="00D9712C"/>
    <w:rsid w:val="00D97545"/>
    <w:rsid w:val="00DA1A10"/>
    <w:rsid w:val="00DA4B52"/>
    <w:rsid w:val="00DA5759"/>
    <w:rsid w:val="00DA63C2"/>
    <w:rsid w:val="00DA779C"/>
    <w:rsid w:val="00DB6078"/>
    <w:rsid w:val="00DB68A1"/>
    <w:rsid w:val="00DB6B8B"/>
    <w:rsid w:val="00DC1469"/>
    <w:rsid w:val="00DC339C"/>
    <w:rsid w:val="00DC6BD7"/>
    <w:rsid w:val="00DD0AAC"/>
    <w:rsid w:val="00DD345B"/>
    <w:rsid w:val="00DD42E0"/>
    <w:rsid w:val="00DD50C5"/>
    <w:rsid w:val="00DD6D54"/>
    <w:rsid w:val="00DE2C54"/>
    <w:rsid w:val="00DE3B79"/>
    <w:rsid w:val="00DE46F2"/>
    <w:rsid w:val="00DE7935"/>
    <w:rsid w:val="00DF0675"/>
    <w:rsid w:val="00DF161E"/>
    <w:rsid w:val="00DF2912"/>
    <w:rsid w:val="00DF3B42"/>
    <w:rsid w:val="00E0079C"/>
    <w:rsid w:val="00E0105B"/>
    <w:rsid w:val="00E04659"/>
    <w:rsid w:val="00E137DF"/>
    <w:rsid w:val="00E16713"/>
    <w:rsid w:val="00E228E4"/>
    <w:rsid w:val="00E22D2B"/>
    <w:rsid w:val="00E23BF0"/>
    <w:rsid w:val="00E23EDC"/>
    <w:rsid w:val="00E27174"/>
    <w:rsid w:val="00E3444B"/>
    <w:rsid w:val="00E43B78"/>
    <w:rsid w:val="00E46FBA"/>
    <w:rsid w:val="00E50C51"/>
    <w:rsid w:val="00E565AF"/>
    <w:rsid w:val="00E61BD8"/>
    <w:rsid w:val="00E64B3E"/>
    <w:rsid w:val="00E70EEF"/>
    <w:rsid w:val="00E71516"/>
    <w:rsid w:val="00E73865"/>
    <w:rsid w:val="00E7603A"/>
    <w:rsid w:val="00E82B6A"/>
    <w:rsid w:val="00E82C22"/>
    <w:rsid w:val="00E83F4A"/>
    <w:rsid w:val="00E84FF7"/>
    <w:rsid w:val="00E85E63"/>
    <w:rsid w:val="00E8605B"/>
    <w:rsid w:val="00EA1D71"/>
    <w:rsid w:val="00EA1DB1"/>
    <w:rsid w:val="00EA2B34"/>
    <w:rsid w:val="00EA6A4A"/>
    <w:rsid w:val="00EB0DCC"/>
    <w:rsid w:val="00EB2872"/>
    <w:rsid w:val="00EB6BE2"/>
    <w:rsid w:val="00ED1C16"/>
    <w:rsid w:val="00ED224A"/>
    <w:rsid w:val="00ED76B9"/>
    <w:rsid w:val="00ED7E51"/>
    <w:rsid w:val="00EE1D0B"/>
    <w:rsid w:val="00EE43B5"/>
    <w:rsid w:val="00EE5194"/>
    <w:rsid w:val="00EE5656"/>
    <w:rsid w:val="00F043F8"/>
    <w:rsid w:val="00F07C39"/>
    <w:rsid w:val="00F1003A"/>
    <w:rsid w:val="00F11197"/>
    <w:rsid w:val="00F139AF"/>
    <w:rsid w:val="00F1404F"/>
    <w:rsid w:val="00F21ECE"/>
    <w:rsid w:val="00F22290"/>
    <w:rsid w:val="00F26669"/>
    <w:rsid w:val="00F3234A"/>
    <w:rsid w:val="00F351B2"/>
    <w:rsid w:val="00F364A0"/>
    <w:rsid w:val="00F40AC3"/>
    <w:rsid w:val="00F421B7"/>
    <w:rsid w:val="00F43C68"/>
    <w:rsid w:val="00F5068A"/>
    <w:rsid w:val="00F532A0"/>
    <w:rsid w:val="00F56011"/>
    <w:rsid w:val="00F576F9"/>
    <w:rsid w:val="00F57BD8"/>
    <w:rsid w:val="00F622DA"/>
    <w:rsid w:val="00F64070"/>
    <w:rsid w:val="00F700F6"/>
    <w:rsid w:val="00F80DCE"/>
    <w:rsid w:val="00F81DE5"/>
    <w:rsid w:val="00F83E6C"/>
    <w:rsid w:val="00F87427"/>
    <w:rsid w:val="00F913ED"/>
    <w:rsid w:val="00F91DB3"/>
    <w:rsid w:val="00F92A2F"/>
    <w:rsid w:val="00F93971"/>
    <w:rsid w:val="00F93C58"/>
    <w:rsid w:val="00F95C34"/>
    <w:rsid w:val="00FA739D"/>
    <w:rsid w:val="00FB1EDF"/>
    <w:rsid w:val="00FB2888"/>
    <w:rsid w:val="00FB2FAE"/>
    <w:rsid w:val="00FB7F3E"/>
    <w:rsid w:val="00FC0EB1"/>
    <w:rsid w:val="00FC36DB"/>
    <w:rsid w:val="00FC39A5"/>
    <w:rsid w:val="00FC67DD"/>
    <w:rsid w:val="00FC6996"/>
    <w:rsid w:val="00FC7534"/>
    <w:rsid w:val="00FE000D"/>
    <w:rsid w:val="00FE1FDE"/>
    <w:rsid w:val="00FE3059"/>
    <w:rsid w:val="00FE751E"/>
    <w:rsid w:val="00FF0E45"/>
    <w:rsid w:val="00FF298D"/>
    <w:rsid w:val="00FF2F74"/>
    <w:rsid w:val="09E02553"/>
    <w:rsid w:val="1FFF8D81"/>
    <w:rsid w:val="379FAA42"/>
    <w:rsid w:val="3F7F7405"/>
    <w:rsid w:val="40687F78"/>
    <w:rsid w:val="4A583E41"/>
    <w:rsid w:val="5F7DF90B"/>
    <w:rsid w:val="6E8125A3"/>
    <w:rsid w:val="7CDDE16F"/>
    <w:rsid w:val="7EFF5A14"/>
    <w:rsid w:val="7F9B27E9"/>
    <w:rsid w:val="7FE7A9BD"/>
    <w:rsid w:val="B37E4DD4"/>
    <w:rsid w:val="D37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3">
    <w:name w:val="Body Text First Indent 2"/>
    <w:basedOn w:val="1"/>
    <w:next w:val="4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xl2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customStyle="1" w:styleId="12">
    <w:name w:val="Char"/>
    <w:basedOn w:val="1"/>
    <w:qFormat/>
    <w:uiPriority w:val="0"/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8</Pages>
  <Words>822</Words>
  <Characters>4688</Characters>
  <Lines>39</Lines>
  <Paragraphs>10</Paragraphs>
  <TotalTime>2</TotalTime>
  <ScaleCrop>false</ScaleCrop>
  <LinksUpToDate>false</LinksUpToDate>
  <CharactersWithSpaces>5500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2020-03-19T09:50:00Z</dcterms:created>
  <dc:creator>雨林木风</dc:creator>
  <cp:lastModifiedBy>谢添奇(xietq)</cp:lastModifiedBy>
  <cp:lastPrinted>2016-01-21T03:11:00Z</cp:lastPrinted>
  <dcterms:modified xsi:type="dcterms:W3CDTF">2023-01-04T10:11:17Z</dcterms:modified>
  <dc:title>关于印发《2012年嘉兴市区“便民设摊、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